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svg" ContentType="image/svg+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body>
    <w:p>
      <w:pPr>
        <w:spacing/>
        <w:jc w:val="cente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Ink Free" w:hAnsi="Ink Free" w:eastAsia="Ink Free" w:cs="Ink Free"/>
          <w:sz w:val="48"/>
          <w:szCs w:val="48"/>
        </w:rPr>
      </w:pPr>
      <w:r>
        <w:rPr>
          <w:rFonts w:ascii="Ink Free" w:hAnsi="Ink Free" w:eastAsia="Ink Free" w:cs="Ink Free"/>
          <w:sz w:val="48"/>
          <w:szCs w:val="48"/>
        </w:rPr>
        <w:t>Sauce Hollandaise</w:t>
      </w:r>
    </w:p>
    <w:p>
      <w:pPr>
        <w:pStyle w:val="para4"/>
        <w:spacing/>
        <w:jc w:val="cente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rPr>
          <w:noProof/>
        </w:rPr>
        <w:drawing>
          <wp:inline distT="89535" distB="89535" distL="89535" distR="89535">
            <wp:extent cx="2636520" cy="2740660"/>
            <wp:effectExtent l="0" t="0" r="0" b="0"/>
            <wp:docPr id="1" name="Grafi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1"/>
                    <pic:cNvPicPr>
                      <a:picLocks noChangeAspect="1"/>
                      <a:extLst>
                        <a:ext uri="smNativeData">
                          <sm:smNativeData xmlns:sm="smNativeData" val="SMDATA_17_QFJVZBMAAAAlAAAAEQAAAC0BAAAAkAAAAEgAAACQAAAASAAAAAAAAAAAAAAAAAAAAAEAAABQAAAAAAAAAAAA8D8AAAAAAADw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MQBAAA5AAAAlQ4AAAAAAABkAAAAZAAAAAAAAAAjAAAABAAAAGYAAAAXAAAAFAAAADgQAADcEAAAOBAAANwQAAAAAgAACQAAAAQ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AAAAAAIIAAAAAAAAAAAAAAQAAAAAAAACcAAAAAQAAAAAAAACcAAAAOBAAANwQAAAAAAAAnAAAAJwAAAAoAAAACAAAAAEAAAABAAAAMAAAABQAAAAAAAAAAAD//wAAAQAAAP//AAABAA=="/>
                        </a:ext>
                      </a:extLst>
                    </pic:cNvPicPr>
                  </pic:nvPicPr>
                  <pic:blipFill>
                    <a:blip r:embed="rId8"/>
                    <a:srcRect t="4520" r="570" b="37330"/>
                    <a:stretch>
                      <a:fillRect/>
                    </a:stretch>
                  </pic:blipFill>
                  <pic:spPr>
                    <a:xfrm>
                      <a:off x="0" y="0"/>
                      <a:ext cx="2636520" cy="2740660"/>
                    </a:xfrm>
                    <a:prstGeom prst="ellipse">
                      <a:avLst/>
                    </a:prstGeom>
                    <a:noFill/>
                    <a:ln w="12700">
                      <a:noFill/>
                    </a:ln>
                  </pic:spPr>
                </pic:pic>
              </a:graphicData>
            </a:graphic>
          </wp:inline>
        </w:drawing>
      </w:r>
      <w:r/>
    </w:p>
    <w:p>
      <w:pPr>
        <w:pStyle w:val="para4"/>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schnell und einfach mit dem Pürierstab</w:t>
      </w:r>
    </w:p>
    <w:p>
      <w:r/>
    </w:p>
    <w:p>
      <w:r>
        <w:t>Zutaten für 4 Personen</w:t>
      </w:r>
    </w:p>
    <w:p>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 xml:space="preserve">150 g </w:t>
        <w:tab/>
        <w:t>Butter (in Würfeln )</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 xml:space="preserve">2 </w:t>
        <w:tab/>
        <w:t>Eigelb</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rPr>
      </w:pPr>
      <w:r>
        <w:t xml:space="preserve">2 EL </w:t>
      </w:r>
      <w:hyperlink r:id="rId9" w:history="1">
        <w:r>
          <w:rPr>
            <w:rStyle w:val="char1"/>
            <w:color w:val="000000"/>
            <w:u w:color="auto" w:val="none"/>
          </w:rPr>
          <w:tab/>
          <w:t>Weißwein</w:t>
        </w:r>
      </w:hyperlink>
      <w:r>
        <w:rPr>
          <w:color w:val="000000"/>
        </w:rPr>
        <w:t xml:space="preserve"> (alternativ Wasser)</w:t>
      </w:r>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u w:color="auto" w:val="single"/>
        </w:rPr>
      </w:pPr>
      <w:r>
        <w:rPr>
          <w:color w:val="000000"/>
        </w:rPr>
        <w:t xml:space="preserve">1 EL </w:t>
      </w:r>
      <w:hyperlink r:id="rId10" w:history="1">
        <w:r>
          <w:rPr>
            <w:rStyle w:val="char1"/>
            <w:color w:val="000000"/>
            <w:u w:color="auto" w:val="none"/>
          </w:rPr>
          <w:tab/>
          <w:t>Zitronensaft</w:t>
        </w:r>
        <w:r>
          <w:rPr>
            <w:rStyle w:val="char1"/>
            <w:color w:val="000000"/>
          </w:rPr>
        </w:r>
      </w:hyperlink>
    </w:p>
    <w:p>
      <w:pPr>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pPr>
      <w:r>
        <w:t xml:space="preserve">1 Prise </w:t>
        <w:tab/>
        <w:t>Salz, Pfeffer</w:t>
      </w:r>
    </w:p>
    <w:p>
      <w:r/>
    </w:p>
    <w:p>
      <w:pPr>
        <w:numPr>
          <w:ilvl w:val="0"/>
          <w:numId w:val="2"/>
        </w:numPr>
        <w:ind w:left="360" w:hanging="360"/>
        <w:spacing w:after="4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cs="Arial"/>
          <w:b w:val="0"/>
          <w:bCs/>
          <w:sz w:val="20"/>
          <w:szCs w:val="26"/>
        </w:rPr>
      </w:pPr>
      <w:r>
        <w:rPr>
          <w:rFonts w:cs="Arial"/>
          <w:b w:val="0"/>
          <w:bCs/>
          <w:sz w:val="20"/>
          <w:szCs w:val="26"/>
        </w:rPr>
        <w:t>Gebt die Butter in kleinen Würfeln in einen Topf und lasst sie kurz aufkochen. Sie muss für diese Zubereitung</w:t>
      </w:r>
    </w:p>
    <w:p>
      <w:pPr>
        <w:numPr>
          <w:ilvl w:val="0"/>
          <w:numId w:val="0"/>
        </w:numPr>
        <w:ind w:left="360" w:firstLine="0"/>
        <w:spacing w:after="4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cs="Arial"/>
          <w:b w:val="0"/>
          <w:bCs/>
          <w:sz w:val="20"/>
          <w:szCs w:val="26"/>
        </w:rPr>
      </w:pPr>
      <w:r>
        <w:rPr>
          <w:rFonts w:cs="Arial"/>
          <w:b w:val="0"/>
          <w:bCs/>
          <w:sz w:val="20"/>
          <w:szCs w:val="26"/>
        </w:rPr>
        <w:t xml:space="preserve"> richtig heiß sein.</w:t>
      </w:r>
    </w:p>
    <w:p>
      <w:pPr>
        <w:numPr>
          <w:ilvl w:val="0"/>
          <w:numId w:val="0"/>
        </w:numPr>
        <w:ind w:left="360" w:firstLine="0"/>
        <w:spacing w:before="-40" w:after="4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cs="Arial"/>
          <w:b w:val="0"/>
          <w:bCs/>
          <w:sz w:val="20"/>
          <w:szCs w:val="26"/>
        </w:rPr>
      </w:pPr>
      <w:r>
        <w:rPr>
          <w:rFonts w:cs="Arial"/>
          <w:b w:val="0"/>
          <w:bCs/>
          <w:sz w:val="20"/>
          <w:szCs w:val="26"/>
        </w:rPr>
      </w:r>
    </w:p>
    <w:p>
      <w:pPr>
        <w:numPr>
          <w:ilvl w:val="0"/>
          <w:numId w:val="2"/>
        </w:numPr>
        <w:ind w:left="360" w:hanging="360"/>
        <w:spacing w:after="4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cs="Arial"/>
          <w:b w:val="0"/>
          <w:bCs/>
          <w:sz w:val="20"/>
          <w:szCs w:val="26"/>
        </w:rPr>
      </w:pPr>
      <w:r>
        <w:rPr>
          <w:rFonts w:cs="Arial"/>
          <w:b w:val="0"/>
          <w:bCs/>
          <w:sz w:val="20"/>
          <w:szCs w:val="26"/>
        </w:rPr>
        <w:t>Trennt die Eier. Gebt die Eigelbe mit dem Zitronensaft, Salz und Weißwein (bzw. Wasser) in einen hohen Behälter und mixt sie mit dem Pürierstab gut durch.</w:t>
      </w:r>
    </w:p>
    <w:p>
      <w:pPr>
        <w:numPr>
          <w:ilvl w:val="0"/>
          <w:numId w:val="0"/>
        </w:numPr>
        <w:ind w:left="360" w:firstLine="0"/>
        <w:spacing w:before="-40" w:after="4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cs="Arial"/>
          <w:b w:val="0"/>
          <w:bCs/>
          <w:sz w:val="20"/>
          <w:szCs w:val="26"/>
        </w:rPr>
      </w:pPr>
      <w:r>
        <w:rPr>
          <w:rFonts w:cs="Arial"/>
          <w:b w:val="0"/>
          <w:bCs/>
          <w:sz w:val="20"/>
          <w:szCs w:val="26"/>
        </w:rPr>
        <w:t>2 Eigelb, 2 EL Weißwein, 1 EL Zitronensaft, 1 Prise Salz, Pfeffer</w:t>
      </w:r>
    </w:p>
    <w:p>
      <w:pPr>
        <w:numPr>
          <w:ilvl w:val="0"/>
          <w:numId w:val="0"/>
        </w:numPr>
        <w:ind w:left="360" w:firstLine="0"/>
        <w:spacing w:before="-40" w:after="4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cs="Arial"/>
          <w:b w:val="0"/>
          <w:bCs/>
          <w:sz w:val="20"/>
          <w:szCs w:val="26"/>
        </w:rPr>
      </w:pPr>
      <w:r>
        <w:rPr>
          <w:rFonts w:cs="Arial"/>
          <w:b w:val="0"/>
          <w:bCs/>
          <w:sz w:val="20"/>
          <w:szCs w:val="26"/>
        </w:rPr>
      </w:r>
    </w:p>
    <w:p>
      <w:pPr>
        <w:numPr>
          <w:ilvl w:val="0"/>
          <w:numId w:val="2"/>
        </w:numPr>
        <w:ind w:left="360" w:hanging="360"/>
        <w:spacing w:after="40"/>
        <w:keepNext/>
        <w:keepLines/>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cs="Arial"/>
          <w:b w:val="0"/>
          <w:bCs/>
          <w:sz w:val="20"/>
          <w:szCs w:val="26"/>
        </w:rPr>
      </w:pPr>
      <w:r>
        <w:rPr>
          <w:rFonts w:cs="Arial"/>
          <w:b w:val="0"/>
          <w:bCs/>
          <w:sz w:val="20"/>
          <w:szCs w:val="26"/>
        </w:rPr>
        <w:t>Rührt nun nach und nach unter ständigem Mixen die heiße flüssige Butter ein, erst tröpfchenweise, dann in einem Strahl. Schmeckt die fertige Sauce Hollandaise mit Salz und ggf. etwas Pfeffer ab und serviert sie sofort.</w:t>
      </w:r>
    </w:p>
    <w:p>
      <w:pPr>
        <w:numPr>
          <w:ilvl w:val="0"/>
          <w:numId w:val="0"/>
        </w:numPr>
        <w:ind w:left="283" w:firstLine="0"/>
      </w:pPr>
      <w:r/>
    </w:p>
    <w:sectPr>
      <w:footnotePr>
        <w:pos w:val="pageBottom"/>
        <w:numFmt w:val="decimal"/>
        <w:numStart w:val="1"/>
        <w:numRestart w:val="continuous"/>
      </w:footnotePr>
      <w:endnotePr>
        <w:pos w:val="docEnd"/>
        <w:numFmt w:val="lowerRoman"/>
        <w:numStart w:val="1"/>
        <w:numRestart w:val="continuous"/>
      </w:endnotePr>
      <w:type w:val="continuous"/>
      <w:pgSz w:h="16839" w:w="11907"/>
      <w:pgMar w:left="1134" w:top="1134" w:right="1134" w:bottom="1134"/>
      <w:paperSrc w:first="0" w:other="0" a="0" b="0"/>
      <w:pgNumType w:fmt="decimal"/>
      <w:tmGutter w:val="1"/>
      <w:mirrorMargins w:val="0"/>
      <w:tmSection w:h="-1"/>
      <w:foldMark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Ink Free">
    <w:panose1 w:val="03080402000500000000"/>
    <w:charset w:val="00"/>
    <w:family w:val="script"/>
    <w:pitch w:val="default"/>
  </w:font>
  <w:font w:name="Wingdings">
    <w:panose1 w:val="05000000000000000000"/>
    <w:charset w:val="02"/>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singleLevel"/>
    <w:name w:val="Bullet 1"/>
    <w:lvl w:ilvl="0">
      <w:numFmt w:val="bullet"/>
      <w:lvlText w:val=""/>
      <w:lvlJc w:val="left"/>
      <w:pPr>
        <w:tabs>
          <w:tab w:val="num" w:pos="283"/>
        </w:tabs>
        <w:ind w:left="283" w:hanging="283"/>
      </w:pPr>
      <w:rPr>
        <w:rFonts w:ascii="Wingdings" w:hAnsi="Wingdings" w:eastAsia="Wingdings" w:cs="Wingdings"/>
      </w:rPr>
    </w:lvl>
  </w:abstractNum>
  <w:abstractNum w:abstractNumId="2">
    <w:multiLevelType w:val="singleLevel"/>
    <w:name w:val="Bullet 2"/>
    <w:lvl w:ilvl="0">
      <w:start w:val="1"/>
      <w:numFmt w:val="decimal"/>
      <w:lvlText w:val="%1."/>
      <w:lvlJc w:val="left"/>
      <w:pPr>
        <w:tabs>
          <w:tab w:val="num" w:pos="360"/>
        </w:tabs>
        <w:ind w:left="360" w:hanging="36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1"/>
  <w:doNotShadeFormData w:val="1"/>
  <w:captions>
    <w:caption w:name="Tabelle" w:pos="below" w:numFmt="decimal"/>
    <w:caption w:name="Abbildung" w:pos="below" w:numFmt="decimal"/>
    <w:caption w:name="Grafik"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lowerRoman"/>
    <w:numStart w:val="1"/>
    <w:numRestart w:val="continuous"/>
  </w:endnotePr>
  <w:compat>
    <w:compatSetting w:name="compatibilityMode" w:uri="http://schemas.microsoft.com/office/word" w:val="15"/>
  </w:compat>
  <w:shapeDefaults>
    <o:shapedefaults v:ext="edit" spidmax="1026"/>
    <o:shapelayout v:ext="edit">
      <o:rules v:ext="edit"/>
    </o:shapelayout>
  </w:shapeDefaults>
  <w:tmPrefOne w:val="16"/>
  <w:tmPrefTwo w:val="1"/>
  <w:tmFmtPref w:val="54533195"/>
  <w:tmCommentsPr>
    <w:tmCommentsPlace w:val="0"/>
    <w:tmCommentsWidth w:val="3119"/>
    <w:tmCommentsColor w:val="-1"/>
  </w:tmCommentsPr>
  <w:tmReviewPr>
    <w:tmReviewEnabled w:val="0"/>
    <w:tmReviewShow w:val="1"/>
    <w:tmReviewPrint w:val="0"/>
    <w:tmRevisionNum w:val="1"/>
    <w:tmReviewMarkIns w:val="4"/>
    <w:tmReviewColorIns w:val="-1"/>
    <w:tmReviewMarkDel w:val="6"/>
    <w:tmReviewColorDel w:val="-1"/>
    <w:tmReviewMarkFmt w:val="1"/>
    <w:tmReviewColorFmt w:val="-1"/>
    <w:tmReviewMarkLn w:val="1"/>
    <w:tmReviewColorLn w:val="0"/>
    <w:tmReviewToolTip w:val="0"/>
  </w:tmReviewPr>
  <w:tmLastPos>
    <w:tmLastPosPage w:val="0"/>
    <w:tmLastPosSelect w:val="1"/>
    <w:tmLastPosFrameIdx w:val="0"/>
    <w:tmLastPosCaret>
      <w:tmLastPosPgfIdx w:val="0"/>
      <w:tmLastPosIdx w:val="17"/>
    </w:tmLastPosCaret>
    <w:tmLastPosAnchor>
      <w:tmLastPosPgfIdx w:val="0"/>
      <w:tmLastPosIdx w:val="0"/>
    </w:tmLastPosAnchor>
    <w:tmLastPosTblRect w:left="0" w:top="0" w:right="0" w:bottom="0"/>
  </w:tmLastPos>
  <w:tmAppRevision w:date="1683313216" w:val="1062" w:fileVer="342" w:fileVer64="64" w:fileVerOS="4"/>
  <w:guidesAndGrid showGuides="1" lockGuides="0" snapToGuides="1" snapToPageMargins="0" snapToOtherObjects="1"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SimSun" w:cs="Times New Roman"/>
        <w:kern w:val="1"/>
        <w:sz w:val="20"/>
        <w:szCs w:val="20"/>
        <w:lang w:val="de-de"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1072"/>
  </w:style>
  <w:style w:type="paragraph" w:styleId="para1">
    <w:name w:val="heading 1"/>
    <w:qFormat/>
    <w:basedOn w:val="para0"/>
    <w:next w:val="para0"/>
    <w:pPr>
      <w:spacing w:before="240" w:after="60"/>
      <w:keepNext/>
      <w:outlineLvl w:val="0"/>
      <w:keepLines/>
    </w:pPr>
    <w:rPr>
      <w:rFonts w:ascii="Arial" w:hAnsi="Arial" w:cs="Arial"/>
      <w:b/>
      <w:bCs/>
      <w:sz w:val="36"/>
      <w:szCs w:val="36"/>
    </w:rPr>
    <w:key w:val="1073"/>
  </w:style>
  <w:style w:type="paragraph" w:styleId="para2">
    <w:name w:val="heading 2"/>
    <w:qFormat/>
    <w:basedOn w:val="para1"/>
    <w:next w:val="para0"/>
    <w:pPr>
      <w:outlineLvl w:val="1"/>
    </w:pPr>
    <w:rPr>
      <w:sz w:val="32"/>
      <w:szCs w:val="32"/>
    </w:rPr>
    <w:key w:val="1074"/>
  </w:style>
  <w:style w:type="paragraph" w:styleId="para3">
    <w:name w:val="heading 3"/>
    <w:qFormat/>
    <w:basedOn w:val="para2"/>
    <w:next w:val="para0"/>
    <w:pPr>
      <w:outlineLvl w:val="2"/>
    </w:pPr>
    <w:rPr>
      <w:sz w:val="28"/>
      <w:szCs w:val="28"/>
    </w:rPr>
    <w:key w:val="1075"/>
  </w:style>
  <w:style w:type="paragraph" w:styleId="para4">
    <w:name w:val="heading 4"/>
    <w:qFormat/>
    <w:basedOn w:val="para3"/>
    <w:next w:val="para0"/>
    <w:pPr>
      <w:outlineLvl w:val="3"/>
    </w:pPr>
    <w:rPr>
      <w:sz w:val="26"/>
      <w:szCs w:val="26"/>
    </w:rPr>
    <w:key w:val="1076"/>
  </w:style>
  <w:style w:type="character" w:styleId="char0" w:default="1">
    <w:name w:val="Default Paragraph Font"/>
  </w:style>
  <w:style w:type="character" w:styleId="char1">
    <w:name w:val="Hyperlink"/>
    <w:rPr>
      <w:color w:val="0000ff"/>
      <w:u w:color="auto" w:val="single"/>
    </w:rPr>
  </w:style>
  <w:style w:type="table" w:default="1" w:styleId="TableNormal">
    <w:name w:val="Normale Tabelle"/>
    <w:uiPriority w:val="99"/>
    <w:semiHidden/>
    <w:unhideWhenUsed/>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docDefaults>
    <w:rPrDefault>
      <w:rPr>
        <w:rFonts w:ascii="Times New Roman" w:hAnsi="Times New Roman" w:eastAsia="SimSun" w:cs="Times New Roman"/>
        <w:kern w:val="1"/>
        <w:sz w:val="20"/>
        <w:szCs w:val="20"/>
        <w:lang w:val="de-de"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1072"/>
  </w:style>
  <w:style w:type="paragraph" w:styleId="para1">
    <w:name w:val="heading 1"/>
    <w:qFormat/>
    <w:basedOn w:val="para0"/>
    <w:next w:val="para0"/>
    <w:pPr>
      <w:spacing w:before="240" w:after="60"/>
      <w:keepNext/>
      <w:outlineLvl w:val="0"/>
      <w:keepLines/>
    </w:pPr>
    <w:rPr>
      <w:rFonts w:ascii="Arial" w:hAnsi="Arial" w:cs="Arial"/>
      <w:b/>
      <w:bCs/>
      <w:sz w:val="36"/>
      <w:szCs w:val="36"/>
    </w:rPr>
    <w:key w:val="1073"/>
  </w:style>
  <w:style w:type="paragraph" w:styleId="para2">
    <w:name w:val="heading 2"/>
    <w:qFormat/>
    <w:basedOn w:val="para1"/>
    <w:next w:val="para0"/>
    <w:pPr>
      <w:outlineLvl w:val="1"/>
    </w:pPr>
    <w:rPr>
      <w:sz w:val="32"/>
      <w:szCs w:val="32"/>
    </w:rPr>
    <w:key w:val="1074"/>
  </w:style>
  <w:style w:type="paragraph" w:styleId="para3">
    <w:name w:val="heading 3"/>
    <w:qFormat/>
    <w:basedOn w:val="para2"/>
    <w:next w:val="para0"/>
    <w:pPr>
      <w:outlineLvl w:val="2"/>
    </w:pPr>
    <w:rPr>
      <w:sz w:val="28"/>
      <w:szCs w:val="28"/>
    </w:rPr>
    <w:key w:val="1075"/>
  </w:style>
  <w:style w:type="paragraph" w:styleId="para4">
    <w:name w:val="heading 4"/>
    <w:qFormat/>
    <w:basedOn w:val="para3"/>
    <w:next w:val="para0"/>
    <w:pPr>
      <w:outlineLvl w:val="3"/>
    </w:pPr>
    <w:rPr>
      <w:sz w:val="26"/>
      <w:szCs w:val="26"/>
    </w:rPr>
    <w:key w:val="1076"/>
  </w:style>
  <w:style w:type="character" w:styleId="char0" w:default="1">
    <w:name w:val="Default Paragraph Font"/>
  </w:style>
  <w:style w:type="character" w:styleId="char1">
    <w:name w:val="Hyperlink"/>
    <w:rPr>
      <w:color w:val="0000ff"/>
      <w:u w:color="auto" w:val="single"/>
    </w:rPr>
  </w:style>
  <w:style w:type="table" w:default="1" w:styleId="TableNormal">
    <w:name w:val="Normale Tabelle"/>
    <w:uiPriority w:val="99"/>
    <w:semiHidden/>
    <w:unhideWhenUsed/>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image" Target="media/image1.jpeg"/><Relationship Id="rId9" Type="http://schemas.openxmlformats.org/officeDocument/2006/relationships/hyperlink" Target="https://amzn.to/2F0JNZa" TargetMode="External"/><Relationship Id="rId10" Type="http://schemas.openxmlformats.org/officeDocument/2006/relationships/hyperlink" Target="https://amzn.to/2OFmgPT" TargetMode="Externa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SimSun"/>
        <a:cs typeface="Arial"/>
      </a:majorFont>
      <a:minorFont>
        <a:latin typeface="Times New Roman"/>
        <a:ea typeface="SimSu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2021 rev.1062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Strobel</cp:lastModifiedBy>
  <cp:revision>1</cp:revision>
  <dcterms:created xsi:type="dcterms:W3CDTF">2023-05-05T18:51:03Z</dcterms:created>
  <dcterms:modified xsi:type="dcterms:W3CDTF">2023-05-05T19:00:16Z</dcterms:modified>
</cp:coreProperties>
</file>